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386"/>
        <w:gridCol w:w="1366"/>
        <w:gridCol w:w="4453"/>
      </w:tblGrid>
      <w:tr w:rsidR="00442D45" w:rsidRPr="00B20D19" w:rsidTr="00442D45">
        <w:trPr>
          <w:trHeight w:val="3822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DA38CA" w:rsidRDefault="00DA38CA" w:rsidP="00F5208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8C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имущественных и земельных отношений администрации Добрянского городского округа</w:t>
            </w:r>
          </w:p>
          <w:p w:rsidR="00DA357D" w:rsidRDefault="00DA357D" w:rsidP="00251DF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693" w:rsidRPr="00ED1154" w:rsidRDefault="00251DFB" w:rsidP="006040D4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6040D4">
              <w:rPr>
                <w:rFonts w:ascii="Times New Roman" w:hAnsi="Times New Roman" w:cs="Times New Roman"/>
                <w:sz w:val="24"/>
                <w:szCs w:val="24"/>
              </w:rPr>
              <w:t>ДОБРЯНСКИЙ ГОРОДСКОЙ ИНФОРМАЦИОННЫЙ ЦЕНТР</w:t>
            </w:r>
            <w:r w:rsidR="00A306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42D45" w:rsidRPr="00ED1154">
              <w:rPr>
                <w:rFonts w:ascii="Times New Roman" w:hAnsi="Times New Roman" w:cs="Times New Roman"/>
              </w:rPr>
              <w:t>(МКУ «</w:t>
            </w:r>
            <w:r w:rsidR="006040D4">
              <w:rPr>
                <w:rFonts w:ascii="Times New Roman" w:hAnsi="Times New Roman" w:cs="Times New Roman"/>
              </w:rPr>
              <w:t>ДГИЦ</w:t>
            </w:r>
            <w:r w:rsidR="00442D45" w:rsidRPr="00ED1154">
              <w:rPr>
                <w:rFonts w:ascii="Times New Roman" w:hAnsi="Times New Roman" w:cs="Times New Roman"/>
              </w:rPr>
              <w:t>»)</w:t>
            </w:r>
          </w:p>
          <w:p w:rsidR="00A30693" w:rsidRDefault="00A30693" w:rsidP="00A30693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45" w:rsidRPr="00AB30CA" w:rsidRDefault="006040D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марта </w:t>
            </w:r>
            <w:r w:rsidR="00442D45" w:rsidRPr="007637A9">
              <w:rPr>
                <w:rFonts w:ascii="Times New Roman" w:hAnsi="Times New Roman" w:cs="Times New Roman"/>
              </w:rPr>
              <w:t xml:space="preserve">ул., </w:t>
            </w:r>
            <w:r w:rsidR="00442D45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13</w:t>
            </w:r>
            <w:r w:rsidR="00442D45">
              <w:rPr>
                <w:rFonts w:ascii="Times New Roman" w:hAnsi="Times New Roman" w:cs="Times New Roman"/>
              </w:rPr>
              <w:t>,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D45">
              <w:rPr>
                <w:rFonts w:ascii="Times New Roman" w:hAnsi="Times New Roman" w:cs="Times New Roman"/>
              </w:rPr>
              <w:t xml:space="preserve">Добрянка, 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край</w:t>
            </w:r>
            <w:r w:rsidRPr="007637A9">
              <w:rPr>
                <w:rFonts w:ascii="Times New Roman" w:hAnsi="Times New Roman" w:cs="Times New Roman"/>
              </w:rPr>
              <w:t>, 618740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="00A30693" w:rsidRPr="00DA38CA">
              <w:rPr>
                <w:rFonts w:ascii="Times New Roman" w:hAnsi="Times New Roman" w:cs="Times New Roman"/>
              </w:rPr>
              <w:t>. (</w:t>
            </w:r>
            <w:r w:rsidR="00ED1154" w:rsidRPr="00DA38CA">
              <w:rPr>
                <w:rFonts w:ascii="Times New Roman" w:hAnsi="Times New Roman" w:cs="Times New Roman"/>
              </w:rPr>
              <w:t>34265)</w:t>
            </w:r>
            <w:r w:rsidR="001C7637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5</w:t>
            </w:r>
            <w:r w:rsidR="001C7637" w:rsidRPr="00DA38CA">
              <w:rPr>
                <w:rFonts w:ascii="Times New Roman" w:hAnsi="Times New Roman" w:cs="Times New Roman"/>
              </w:rPr>
              <w:t>8-</w:t>
            </w:r>
            <w:r w:rsidR="006040D4" w:rsidRPr="00DA38CA">
              <w:rPr>
                <w:rFonts w:ascii="Times New Roman" w:hAnsi="Times New Roman" w:cs="Times New Roman"/>
              </w:rPr>
              <w:t>40</w:t>
            </w:r>
            <w:r w:rsidR="001C7637" w:rsidRPr="00DA38CA">
              <w:rPr>
                <w:rFonts w:ascii="Times New Roman" w:hAnsi="Times New Roman" w:cs="Times New Roman"/>
              </w:rPr>
              <w:t>,</w:t>
            </w:r>
            <w:r w:rsidR="00ED1154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69</w:t>
            </w:r>
            <w:r w:rsidR="00ED1154" w:rsidRPr="00DA38CA">
              <w:rPr>
                <w:rFonts w:ascii="Times New Roman" w:hAnsi="Times New Roman" w:cs="Times New Roman"/>
              </w:rPr>
              <w:t>-</w:t>
            </w:r>
            <w:r w:rsidR="006040D4" w:rsidRPr="00DA38CA">
              <w:rPr>
                <w:rFonts w:ascii="Times New Roman" w:hAnsi="Times New Roman" w:cs="Times New Roman"/>
              </w:rPr>
              <w:t>52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DA38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A38CA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dgic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-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dobr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@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yandex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.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6040D4" w:rsidRPr="00DA38CA">
              <w:rPr>
                <w:rFonts w:ascii="Times New Roman" w:hAnsi="Times New Roman" w:cs="Times New Roman"/>
              </w:rPr>
              <w:t xml:space="preserve"> </w:t>
            </w:r>
          </w:p>
          <w:p w:rsidR="00442D45" w:rsidRPr="00DA38CA" w:rsidRDefault="00DA357D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  <w:r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73885673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ОГРН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1025901794808</w:t>
            </w:r>
          </w:p>
          <w:p w:rsidR="00F5208B" w:rsidRDefault="00A34797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  <w:r w:rsidR="006040D4" w:rsidRPr="00DA38CA">
              <w:rPr>
                <w:rFonts w:ascii="Times New Roman" w:hAnsi="Times New Roman" w:cs="Times New Roman"/>
              </w:rPr>
              <w:t>5914016443</w:t>
            </w:r>
            <w:r>
              <w:rPr>
                <w:rFonts w:ascii="Times New Roman" w:hAnsi="Times New Roman" w:cs="Times New Roman"/>
              </w:rPr>
              <w:t>/591401001</w:t>
            </w:r>
          </w:p>
          <w:p w:rsidR="00ED1154" w:rsidRPr="00DA357D" w:rsidRDefault="00ED115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__________________№__________________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Pr="00750E3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№_____________от__________________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pPr>
              <w:ind w:left="-17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13970" t="10160" r="5080" b="10160"/>
                      <wp:wrapNone/>
                      <wp:docPr id="1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467AF4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212.5pt;margin-top:11.05pt;width:0;height:1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AX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Eowk&#10;6YGjp4NTITWapn5Ag7Y5+JVyZ3yL9CRf9bOi3y2SqmyJbHjwfjtrCE58RPQuxG+shjT74Yti4EMg&#10;QZjWqTa9h4Q5oFMg5XwjhZ8couMhhdM0m08X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140335</wp:posOffset>
                      </wp:positionV>
                      <wp:extent cx="278130" cy="0"/>
                      <wp:effectExtent l="12065" t="10160" r="5080" b="889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85AE173" id="AutoShape 31" o:spid="_x0000_s1026" type="#_x0000_t32" style="position:absolute;margin-left:190.6pt;margin-top:11.05pt;width:21.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9525" t="10160" r="9525" b="10160"/>
                      <wp:wrapNone/>
                      <wp:docPr id="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5982CE" id="AutoShape 30" o:spid="_x0000_s1026" type="#_x0000_t32" style="position:absolute;margin-left:2.15pt;margin-top:11.05pt;width:0;height:19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8tHg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246380" cy="0"/>
                      <wp:effectExtent l="9525" t="10160" r="10795" b="8890"/>
                      <wp:wrapNone/>
                      <wp:docPr id="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6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E104AFA" id="AutoShape 29" o:spid="_x0000_s1026" type="#_x0000_t32" style="position:absolute;margin-left:2.15pt;margin-top:11.05pt;width:19.4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dXJQIAAEU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"/>
                  </w:pict>
                </mc:Fallback>
              </mc:AlternateContent>
            </w:r>
          </w:p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17145</wp:posOffset>
                      </wp:positionV>
                      <wp:extent cx="2562225" cy="2105025"/>
                      <wp:effectExtent l="9525" t="10160" r="9525" b="8890"/>
                      <wp:wrapNone/>
                      <wp:docPr id="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2225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3D62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Начальнику управления имущественных и земельных отношений администрации Добрянского городского округа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42D45" w:rsidRPr="007E2A5F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Колесниковой</w:t>
                                  </w: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Ю.М.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margin-left:5.9pt;margin-top:1.35pt;width:201.75pt;height:16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" strokecolor="white [3212]">
                      <v:fill opacity="0"/>
                      <v:textbox>
                        <w:txbxContent>
                          <w:p w:rsidR="00263D62" w:rsidRDefault="00263D62" w:rsidP="00263D6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Начальнику управления имущественных и земельных отношений администрации </w:t>
                            </w:r>
                            <w:proofErr w:type="spellStart"/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Добрянского</w:t>
                            </w:r>
                            <w:proofErr w:type="spellEnd"/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городского округа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42D45" w:rsidRPr="007E2A5F" w:rsidRDefault="00263D62" w:rsidP="00263D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Колесниковой</w:t>
                            </w: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Ю.М.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42D45" w:rsidRPr="00B20D19" w:rsidTr="00442D45">
        <w:trPr>
          <w:trHeight w:val="1691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144145</wp:posOffset>
                      </wp:positionV>
                      <wp:extent cx="2464435" cy="1143000"/>
                      <wp:effectExtent l="0" t="0" r="12065" b="19050"/>
                      <wp:wrapNone/>
                      <wp:docPr id="6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D45" w:rsidRPr="007E2A5F" w:rsidRDefault="00263D62" w:rsidP="00263D6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Об опубликовании (обнародовании) извещения              о возможном </w:t>
                                  </w:r>
                                  <w:r w:rsidR="00D7352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установлении публичного сервитута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7" type="#_x0000_t202" style="position:absolute;margin-left:7.65pt;margin-top:11.35pt;width:194.05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" strokecolor="white [3212]">
                      <v:fill opacity="0"/>
                      <v:textbox>
                        <w:txbxContent>
                          <w:p w:rsidR="00442D45" w:rsidRPr="007E2A5F" w:rsidRDefault="00263D62" w:rsidP="00263D6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Об опубликовании (обнародовании) извещения              о возможном </w:t>
                            </w:r>
                            <w:r w:rsidR="00D7352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установлении публичного сервитута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13970" t="5080" r="5080" b="10160"/>
                      <wp:wrapNone/>
                      <wp:docPr id="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AD48171" id="AutoShape 37" o:spid="_x0000_s1026" type="#_x0000_t32" style="position:absolute;margin-left:206.9pt;margin-top:6.5pt;width:0;height:1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82550</wp:posOffset>
                      </wp:positionV>
                      <wp:extent cx="278765" cy="0"/>
                      <wp:effectExtent l="11430" t="5080" r="5080" b="13970"/>
                      <wp:wrapNone/>
                      <wp:docPr id="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AB41AEE" id="AutoShape 36" o:spid="_x0000_s1026" type="#_x0000_t32" style="position:absolute;margin-left:184.95pt;margin-top:6.5pt;width:21.9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mv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W6jMYV4BZpbY2ZEiP6tW8aPrdIaWrjqiWR+u3kwHnLHgk71zCxRmIshs+awY2BALE&#10;Yh0b2wdIKAM6xp6cbj3hR48oPE4e54+z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6350" t="5080" r="12700" b="1016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F953E92" id="AutoShape 35" o:spid="_x0000_s1026" type="#_x0000_t32" style="position:absolute;margin-left:1.55pt;margin-top:6.5pt;width:0;height:17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294005" cy="0"/>
                      <wp:effectExtent l="6350" t="5080" r="13970" b="13970"/>
                      <wp:wrapNone/>
                      <wp:docPr id="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33CF526" id="AutoShape 34" o:spid="_x0000_s1026" type="#_x0000_t32" style="position:absolute;margin-left:1.55pt;margin-top:6.5pt;width:23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E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</w:tr>
    </w:tbl>
    <w:p w:rsidR="007E2A5F" w:rsidRDefault="00F843A7" w:rsidP="00442D4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889635</wp:posOffset>
            </wp:positionH>
            <wp:positionV relativeFrom="margin">
              <wp:posOffset>-396240</wp:posOffset>
            </wp:positionV>
            <wp:extent cx="771525" cy="609600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7A9" w:rsidRPr="00ED1154">
        <w:rPr>
          <w:rFonts w:ascii="Times New Roman" w:hAnsi="Times New Roman" w:cs="Times New Roman"/>
        </w:rPr>
        <w:t xml:space="preserve">  </w:t>
      </w:r>
      <w:r w:rsidR="007637A9" w:rsidRPr="00ED1154">
        <w:rPr>
          <w:rFonts w:ascii="Times New Roman" w:hAnsi="Times New Roman" w:cs="Times New Roman"/>
          <w:noProof/>
        </w:rPr>
        <w:t xml:space="preserve">         </w:t>
      </w:r>
    </w:p>
    <w:p w:rsidR="00B539D7" w:rsidRDefault="00B539D7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70" w:rsidRPr="00B539D7" w:rsidRDefault="00263D62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Уважаемая Юлия Михайловна</w:t>
      </w:r>
      <w:r w:rsidR="001E4970" w:rsidRPr="00B539D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1E4970" w:rsidRPr="00B539D7" w:rsidRDefault="001E4970" w:rsidP="001E497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3522" w:rsidRDefault="00D73522" w:rsidP="00D73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ст. 39.42 Земельного кодекса </w:t>
      </w:r>
      <w:r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прошу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обеспечить опубликование (обнародование) 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сообщения № </w:t>
      </w:r>
      <w:r w:rsidR="00B17ED7">
        <w:rPr>
          <w:rFonts w:ascii="Times New Roman" w:eastAsia="Times New Roman" w:hAnsi="Times New Roman" w:cs="Times New Roman"/>
          <w:sz w:val="28"/>
          <w:szCs w:val="24"/>
        </w:rPr>
        <w:t>47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>/202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о возможном установлении публичного сервитута (ходатайств</w:t>
      </w: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АО «Газпром газораспределение Пермь»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02</w:t>
      </w:r>
      <w:r w:rsidR="00B17ED7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вх. № 265-01-01-75-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1802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в порядке, установленном для официального опубликования (обнародования) муниципальных правовых актов Уставом администрации Добрянского городского округа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63D62" w:rsidRPr="00D7352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B539D7" w:rsidRDefault="00263D62" w:rsidP="00D7352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Приложение: Извещение № 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/2024 от </w:t>
      </w:r>
      <w:r w:rsidR="0098476B">
        <w:rPr>
          <w:rFonts w:ascii="Times New Roman" w:eastAsia="Times New Roman" w:hAnsi="Times New Roman" w:cs="Times New Roman"/>
          <w:sz w:val="28"/>
          <w:szCs w:val="28"/>
        </w:rPr>
        <w:t>8 августа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2024 г., на </w:t>
      </w:r>
      <w:r w:rsidR="00B17ED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:rsidR="00263D6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D62" w:rsidRPr="00B539D7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6595" w:rsidRPr="00B539D7" w:rsidRDefault="0098476B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</w:t>
      </w:r>
      <w:r w:rsidR="00A12C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 xml:space="preserve">МКУ «ДГИЦ» </w:t>
      </w:r>
      <w:r w:rsidR="003573EA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8559C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E063B0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8559C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63D6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B17ED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63D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Н.И.Клепикова</w:t>
      </w:r>
    </w:p>
    <w:p w:rsidR="005338AD" w:rsidRPr="00B539D7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8AD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D62" w:rsidRDefault="00263D62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970" w:rsidRPr="00481410" w:rsidRDefault="00354EF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Шакирова Эльвира Михайловна</w:t>
      </w:r>
    </w:p>
    <w:p w:rsidR="007E2A5F" w:rsidRPr="00481410" w:rsidRDefault="001E497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(34265) 2 54 40</w:t>
      </w:r>
    </w:p>
    <w:sectPr w:rsidR="007E2A5F" w:rsidRPr="00481410" w:rsidSect="00811116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E4E" w:rsidRDefault="001B4E4E" w:rsidP="007637A9">
      <w:pPr>
        <w:spacing w:after="0" w:line="240" w:lineRule="auto"/>
      </w:pPr>
      <w:r>
        <w:separator/>
      </w:r>
    </w:p>
  </w:endnote>
  <w:endnote w:type="continuationSeparator" w:id="0">
    <w:p w:rsidR="001B4E4E" w:rsidRDefault="001B4E4E" w:rsidP="007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E4E" w:rsidRDefault="001B4E4E" w:rsidP="007637A9">
      <w:pPr>
        <w:spacing w:after="0" w:line="240" w:lineRule="auto"/>
      </w:pPr>
      <w:r>
        <w:separator/>
      </w:r>
    </w:p>
  </w:footnote>
  <w:footnote w:type="continuationSeparator" w:id="0">
    <w:p w:rsidR="001B4E4E" w:rsidRDefault="001B4E4E" w:rsidP="0076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7066"/>
      <w:docPartObj>
        <w:docPartGallery w:val="Page Numbers (Top of Page)"/>
        <w:docPartUnique/>
      </w:docPartObj>
    </w:sdtPr>
    <w:sdtEndPr/>
    <w:sdtContent>
      <w:p w:rsidR="00811116" w:rsidRDefault="00811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22">
          <w:rPr>
            <w:noProof/>
          </w:rPr>
          <w:t>2</w:t>
        </w:r>
        <w:r>
          <w:fldChar w:fldCharType="end"/>
        </w:r>
      </w:p>
    </w:sdtContent>
  </w:sdt>
  <w:p w:rsidR="007637A9" w:rsidRDefault="007637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27CA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67EB5"/>
    <w:multiLevelType w:val="hybridMultilevel"/>
    <w:tmpl w:val="322C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24FF8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A9"/>
    <w:rsid w:val="00040E21"/>
    <w:rsid w:val="00042CF5"/>
    <w:rsid w:val="00061996"/>
    <w:rsid w:val="00061BE3"/>
    <w:rsid w:val="000676C7"/>
    <w:rsid w:val="00084BED"/>
    <w:rsid w:val="000922D9"/>
    <w:rsid w:val="0009269E"/>
    <w:rsid w:val="000A4F27"/>
    <w:rsid w:val="000F0D1D"/>
    <w:rsid w:val="00137906"/>
    <w:rsid w:val="00147A41"/>
    <w:rsid w:val="00157C2F"/>
    <w:rsid w:val="00183C1F"/>
    <w:rsid w:val="001867E8"/>
    <w:rsid w:val="001926E4"/>
    <w:rsid w:val="001B4E4E"/>
    <w:rsid w:val="001C7637"/>
    <w:rsid w:val="001E4970"/>
    <w:rsid w:val="00235CE9"/>
    <w:rsid w:val="0024234D"/>
    <w:rsid w:val="00246FF2"/>
    <w:rsid w:val="00250E61"/>
    <w:rsid w:val="00251DFB"/>
    <w:rsid w:val="00256595"/>
    <w:rsid w:val="00263D62"/>
    <w:rsid w:val="00265D40"/>
    <w:rsid w:val="00267C7C"/>
    <w:rsid w:val="00282533"/>
    <w:rsid w:val="002828B8"/>
    <w:rsid w:val="002852C2"/>
    <w:rsid w:val="00285A0A"/>
    <w:rsid w:val="0029323A"/>
    <w:rsid w:val="00297194"/>
    <w:rsid w:val="00325A8C"/>
    <w:rsid w:val="00333E66"/>
    <w:rsid w:val="00354259"/>
    <w:rsid w:val="00354EF6"/>
    <w:rsid w:val="003573EA"/>
    <w:rsid w:val="00366227"/>
    <w:rsid w:val="003716BA"/>
    <w:rsid w:val="003746C7"/>
    <w:rsid w:val="00376B2E"/>
    <w:rsid w:val="00395254"/>
    <w:rsid w:val="00397529"/>
    <w:rsid w:val="003A252B"/>
    <w:rsid w:val="003A3BB5"/>
    <w:rsid w:val="003A4C53"/>
    <w:rsid w:val="003B0860"/>
    <w:rsid w:val="004052EC"/>
    <w:rsid w:val="004173ED"/>
    <w:rsid w:val="00431B8E"/>
    <w:rsid w:val="00435D94"/>
    <w:rsid w:val="004425E7"/>
    <w:rsid w:val="00442D45"/>
    <w:rsid w:val="00446133"/>
    <w:rsid w:val="004661AF"/>
    <w:rsid w:val="00466A89"/>
    <w:rsid w:val="00470A9A"/>
    <w:rsid w:val="00481410"/>
    <w:rsid w:val="004941F8"/>
    <w:rsid w:val="0049476B"/>
    <w:rsid w:val="004A23FA"/>
    <w:rsid w:val="004B7B15"/>
    <w:rsid w:val="004C3D27"/>
    <w:rsid w:val="004C76EE"/>
    <w:rsid w:val="004D099B"/>
    <w:rsid w:val="004F4C65"/>
    <w:rsid w:val="00500F57"/>
    <w:rsid w:val="0051046F"/>
    <w:rsid w:val="005338AD"/>
    <w:rsid w:val="00545D0D"/>
    <w:rsid w:val="005512B1"/>
    <w:rsid w:val="005534C7"/>
    <w:rsid w:val="0056399D"/>
    <w:rsid w:val="00576F5F"/>
    <w:rsid w:val="0058115C"/>
    <w:rsid w:val="00585073"/>
    <w:rsid w:val="0059024B"/>
    <w:rsid w:val="00592F01"/>
    <w:rsid w:val="005972E0"/>
    <w:rsid w:val="005B43BD"/>
    <w:rsid w:val="005C3B89"/>
    <w:rsid w:val="005D410B"/>
    <w:rsid w:val="005F3B0A"/>
    <w:rsid w:val="005F6953"/>
    <w:rsid w:val="0060198E"/>
    <w:rsid w:val="006040D4"/>
    <w:rsid w:val="0062007A"/>
    <w:rsid w:val="00624D9D"/>
    <w:rsid w:val="00630A27"/>
    <w:rsid w:val="00642171"/>
    <w:rsid w:val="00642DBD"/>
    <w:rsid w:val="006465A4"/>
    <w:rsid w:val="006629CA"/>
    <w:rsid w:val="00681CDD"/>
    <w:rsid w:val="0068559C"/>
    <w:rsid w:val="0068568B"/>
    <w:rsid w:val="0069019C"/>
    <w:rsid w:val="006B16CB"/>
    <w:rsid w:val="006B21A0"/>
    <w:rsid w:val="006B7123"/>
    <w:rsid w:val="006C41D1"/>
    <w:rsid w:val="006D22C6"/>
    <w:rsid w:val="00702344"/>
    <w:rsid w:val="00714087"/>
    <w:rsid w:val="00750E35"/>
    <w:rsid w:val="00754C53"/>
    <w:rsid w:val="00763422"/>
    <w:rsid w:val="007637A9"/>
    <w:rsid w:val="00770F0B"/>
    <w:rsid w:val="00791C73"/>
    <w:rsid w:val="007A3069"/>
    <w:rsid w:val="007A5E71"/>
    <w:rsid w:val="007B17DE"/>
    <w:rsid w:val="007B3396"/>
    <w:rsid w:val="007D59A2"/>
    <w:rsid w:val="007E2A5F"/>
    <w:rsid w:val="00811116"/>
    <w:rsid w:val="00816748"/>
    <w:rsid w:val="00834EE0"/>
    <w:rsid w:val="00835FBE"/>
    <w:rsid w:val="0084044B"/>
    <w:rsid w:val="00846697"/>
    <w:rsid w:val="00875279"/>
    <w:rsid w:val="00875A5E"/>
    <w:rsid w:val="0088129A"/>
    <w:rsid w:val="00893BBA"/>
    <w:rsid w:val="00893D21"/>
    <w:rsid w:val="008945A0"/>
    <w:rsid w:val="008B371E"/>
    <w:rsid w:val="008B61B3"/>
    <w:rsid w:val="008C338C"/>
    <w:rsid w:val="008E552D"/>
    <w:rsid w:val="008F7242"/>
    <w:rsid w:val="00905876"/>
    <w:rsid w:val="00935235"/>
    <w:rsid w:val="00936761"/>
    <w:rsid w:val="009451D3"/>
    <w:rsid w:val="0098476B"/>
    <w:rsid w:val="00986EA9"/>
    <w:rsid w:val="009A1C69"/>
    <w:rsid w:val="009D4DF3"/>
    <w:rsid w:val="009F64B9"/>
    <w:rsid w:val="009F7BCD"/>
    <w:rsid w:val="00A11A52"/>
    <w:rsid w:val="00A12C90"/>
    <w:rsid w:val="00A139E3"/>
    <w:rsid w:val="00A30693"/>
    <w:rsid w:val="00A33DA5"/>
    <w:rsid w:val="00A34797"/>
    <w:rsid w:val="00A43815"/>
    <w:rsid w:val="00A76DED"/>
    <w:rsid w:val="00A8092D"/>
    <w:rsid w:val="00A93491"/>
    <w:rsid w:val="00A97680"/>
    <w:rsid w:val="00AB30CA"/>
    <w:rsid w:val="00AC1ADA"/>
    <w:rsid w:val="00AC2D95"/>
    <w:rsid w:val="00AC5882"/>
    <w:rsid w:val="00AC77D1"/>
    <w:rsid w:val="00AC7AD0"/>
    <w:rsid w:val="00AE68AE"/>
    <w:rsid w:val="00AF2072"/>
    <w:rsid w:val="00AF2A4E"/>
    <w:rsid w:val="00B04F54"/>
    <w:rsid w:val="00B13D95"/>
    <w:rsid w:val="00B17ED7"/>
    <w:rsid w:val="00B20D19"/>
    <w:rsid w:val="00B348C5"/>
    <w:rsid w:val="00B37A8E"/>
    <w:rsid w:val="00B4217C"/>
    <w:rsid w:val="00B42B31"/>
    <w:rsid w:val="00B532DD"/>
    <w:rsid w:val="00B539D7"/>
    <w:rsid w:val="00B60C8D"/>
    <w:rsid w:val="00B70F8B"/>
    <w:rsid w:val="00B76DFE"/>
    <w:rsid w:val="00BA3B54"/>
    <w:rsid w:val="00BE314B"/>
    <w:rsid w:val="00BE76B1"/>
    <w:rsid w:val="00BF664C"/>
    <w:rsid w:val="00C312F7"/>
    <w:rsid w:val="00C37485"/>
    <w:rsid w:val="00C46287"/>
    <w:rsid w:val="00C75828"/>
    <w:rsid w:val="00C829AE"/>
    <w:rsid w:val="00C8699B"/>
    <w:rsid w:val="00C90048"/>
    <w:rsid w:val="00C902CF"/>
    <w:rsid w:val="00CB330B"/>
    <w:rsid w:val="00CD687D"/>
    <w:rsid w:val="00CE5F07"/>
    <w:rsid w:val="00CF0E70"/>
    <w:rsid w:val="00D0476B"/>
    <w:rsid w:val="00D31CD2"/>
    <w:rsid w:val="00D71026"/>
    <w:rsid w:val="00D73522"/>
    <w:rsid w:val="00D92A96"/>
    <w:rsid w:val="00DA2817"/>
    <w:rsid w:val="00DA357D"/>
    <w:rsid w:val="00DA38CA"/>
    <w:rsid w:val="00DA415F"/>
    <w:rsid w:val="00DB7360"/>
    <w:rsid w:val="00DD10E2"/>
    <w:rsid w:val="00DD31F6"/>
    <w:rsid w:val="00DE57E0"/>
    <w:rsid w:val="00DF53C5"/>
    <w:rsid w:val="00E06139"/>
    <w:rsid w:val="00E063B0"/>
    <w:rsid w:val="00E103A7"/>
    <w:rsid w:val="00E22BBC"/>
    <w:rsid w:val="00E2763B"/>
    <w:rsid w:val="00E3545B"/>
    <w:rsid w:val="00E45C5A"/>
    <w:rsid w:val="00E60989"/>
    <w:rsid w:val="00E615AD"/>
    <w:rsid w:val="00E95A23"/>
    <w:rsid w:val="00EA5DEF"/>
    <w:rsid w:val="00EC0EE9"/>
    <w:rsid w:val="00EC0F6E"/>
    <w:rsid w:val="00ED1154"/>
    <w:rsid w:val="00EE340A"/>
    <w:rsid w:val="00EE4F2E"/>
    <w:rsid w:val="00EF2D7C"/>
    <w:rsid w:val="00F1674E"/>
    <w:rsid w:val="00F17DDC"/>
    <w:rsid w:val="00F268BA"/>
    <w:rsid w:val="00F27026"/>
    <w:rsid w:val="00F5208B"/>
    <w:rsid w:val="00F61589"/>
    <w:rsid w:val="00F843A7"/>
    <w:rsid w:val="00FE6B18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83876"/>
  <w15:docId w15:val="{4ABB2375-C4E3-40D3-851C-53B3A2B4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7A9"/>
  </w:style>
  <w:style w:type="paragraph" w:styleId="a8">
    <w:name w:val="footer"/>
    <w:basedOn w:val="a"/>
    <w:link w:val="a9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7A9"/>
  </w:style>
  <w:style w:type="character" w:styleId="aa">
    <w:name w:val="Hyperlink"/>
    <w:basedOn w:val="a0"/>
    <w:uiPriority w:val="99"/>
    <w:unhideWhenUsed/>
    <w:rsid w:val="00B20D19"/>
    <w:rPr>
      <w:color w:val="0000FF" w:themeColor="hyperlink"/>
      <w:u w:val="single"/>
    </w:rPr>
  </w:style>
  <w:style w:type="paragraph" w:styleId="ab">
    <w:name w:val="Body Text"/>
    <w:basedOn w:val="a"/>
    <w:link w:val="ac"/>
    <w:rsid w:val="001867E8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186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875A5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100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887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zo@dobr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2809B-AACD-4305-9BF6-B540B0E0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2</cp:lastModifiedBy>
  <cp:revision>23</cp:revision>
  <cp:lastPrinted>2018-06-18T06:14:00Z</cp:lastPrinted>
  <dcterms:created xsi:type="dcterms:W3CDTF">2023-03-28T07:11:00Z</dcterms:created>
  <dcterms:modified xsi:type="dcterms:W3CDTF">2024-08-08T10:03:00Z</dcterms:modified>
</cp:coreProperties>
</file>